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A2" w:rsidRPr="00743DA2" w:rsidRDefault="00743DA2" w:rsidP="00743DA2">
      <w:pPr>
        <w:pStyle w:val="normal"/>
        <w:spacing w:line="200" w:lineRule="auto"/>
      </w:pPr>
      <w:r>
        <w:rPr>
          <w:noProof/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346075</wp:posOffset>
            </wp:positionH>
            <wp:positionV relativeFrom="paragraph">
              <wp:posOffset>-184150</wp:posOffset>
            </wp:positionV>
            <wp:extent cx="615950" cy="461645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-215265</wp:posOffset>
            </wp:positionV>
            <wp:extent cx="560070" cy="49085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882015</wp:posOffset>
            </wp:positionH>
            <wp:positionV relativeFrom="page">
              <wp:posOffset>307975</wp:posOffset>
            </wp:positionV>
            <wp:extent cx="5447030" cy="952500"/>
            <wp:effectExtent l="19050" t="0" r="1270" b="0"/>
            <wp:wrapSquare wrapText="bothSides"/>
            <wp:docPr id="5" name="Immagine 2076846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68461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2"/>
          <w:szCs w:val="22"/>
        </w:rPr>
        <w:t xml:space="preserve">                                 </w:t>
      </w:r>
    </w:p>
    <w:p w:rsidR="00743DA2" w:rsidRDefault="00743DA2" w:rsidP="00743DA2">
      <w:pPr>
        <w:pStyle w:val="Pidipagina"/>
        <w:tabs>
          <w:tab w:val="left" w:pos="-426"/>
        </w:tabs>
        <w:ind w:right="-1"/>
        <w:rPr>
          <w:rFonts w:ascii="Book Antiqua" w:hAnsi="Book Antiqua"/>
          <w:b/>
          <w:sz w:val="22"/>
          <w:szCs w:val="22"/>
        </w:rPr>
      </w:pPr>
    </w:p>
    <w:p w:rsidR="00743DA2" w:rsidRPr="00901A2B" w:rsidRDefault="00743DA2" w:rsidP="00743DA2">
      <w:pPr>
        <w:pStyle w:val="Pidipagina"/>
        <w:tabs>
          <w:tab w:val="left" w:pos="-426"/>
        </w:tabs>
        <w:ind w:left="-567" w:right="-1"/>
        <w:jc w:val="center"/>
        <w:rPr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</w:t>
      </w:r>
      <w:r w:rsidRPr="00901A2B">
        <w:rPr>
          <w:rFonts w:ascii="Book Antiqua" w:hAnsi="Book Antiqua"/>
          <w:b/>
          <w:sz w:val="22"/>
          <w:szCs w:val="22"/>
        </w:rPr>
        <w:t>SCUOLA STATALE   PRIMARIA E DELL’INFANZIA</w:t>
      </w:r>
    </w:p>
    <w:p w:rsidR="00743DA2" w:rsidRPr="00901A2B" w:rsidRDefault="00743DA2" w:rsidP="00743DA2">
      <w:pPr>
        <w:pStyle w:val="Pidipagina"/>
        <w:ind w:left="-567" w:right="-1"/>
        <w:jc w:val="center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    </w:t>
      </w:r>
      <w:r w:rsidRPr="00901A2B">
        <w:rPr>
          <w:rFonts w:ascii="Book Antiqua" w:hAnsi="Book Antiqua"/>
          <w:b/>
          <w:i/>
          <w:sz w:val="22"/>
          <w:szCs w:val="22"/>
        </w:rPr>
        <w:t>“S.G.BOSCO”</w:t>
      </w:r>
    </w:p>
    <w:p w:rsidR="00743DA2" w:rsidRPr="00901A2B" w:rsidRDefault="00743DA2" w:rsidP="00743DA2">
      <w:pPr>
        <w:pStyle w:val="Pidipagina"/>
        <w:tabs>
          <w:tab w:val="left" w:pos="708"/>
          <w:tab w:val="left" w:pos="9638"/>
        </w:tabs>
        <w:ind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</w:t>
      </w:r>
      <w:r w:rsidRPr="00901A2B">
        <w:rPr>
          <w:rFonts w:ascii="Book Antiqua" w:hAnsi="Book Antiqua"/>
          <w:sz w:val="22"/>
          <w:szCs w:val="22"/>
        </w:rPr>
        <w:t xml:space="preserve">Via  Ordona Lavello </w:t>
      </w:r>
      <w:r w:rsidRPr="00901A2B">
        <w:rPr>
          <w:rFonts w:ascii="Book Antiqua" w:hAnsi="Book Antiqua"/>
          <w:b/>
          <w:sz w:val="22"/>
          <w:szCs w:val="22"/>
        </w:rPr>
        <w:t xml:space="preserve"> - 71121  FOGGIA</w:t>
      </w:r>
    </w:p>
    <w:p w:rsidR="00743DA2" w:rsidRPr="00901A2B" w:rsidRDefault="00743DA2" w:rsidP="00743DA2">
      <w:pPr>
        <w:pStyle w:val="Pidipagina"/>
        <w:tabs>
          <w:tab w:val="left" w:pos="708"/>
          <w:tab w:val="left" w:pos="9638"/>
        </w:tabs>
        <w:ind w:right="-1"/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</w:t>
      </w:r>
      <w:r w:rsidRPr="00901A2B">
        <w:rPr>
          <w:rFonts w:ascii="Book Antiqua" w:hAnsi="Book Antiqua"/>
          <w:i/>
          <w:sz w:val="22"/>
          <w:szCs w:val="22"/>
        </w:rPr>
        <w:t xml:space="preserve">Tel.  0881/631586 - e-mail: </w:t>
      </w:r>
      <w:hyperlink r:id="rId10" w:history="1">
        <w:r w:rsidRPr="00901A2B">
          <w:rPr>
            <w:rStyle w:val="Collegamentoipertestuale"/>
            <w:i/>
            <w:sz w:val="22"/>
            <w:szCs w:val="22"/>
          </w:rPr>
          <w:t>FGEE005009@istruzione.it</w:t>
        </w:r>
      </w:hyperlink>
    </w:p>
    <w:p w:rsidR="00743DA2" w:rsidRPr="00901A2B" w:rsidRDefault="00743DA2" w:rsidP="00743DA2">
      <w:pPr>
        <w:pStyle w:val="Pidipagina"/>
        <w:tabs>
          <w:tab w:val="left" w:pos="708"/>
          <w:tab w:val="left" w:pos="9638"/>
        </w:tabs>
        <w:ind w:right="-1"/>
        <w:jc w:val="center"/>
        <w:rPr>
          <w:rFonts w:ascii="Book Antiqua" w:hAnsi="Book Antiqua"/>
          <w:i/>
          <w:sz w:val="22"/>
          <w:szCs w:val="22"/>
        </w:rPr>
      </w:pPr>
      <w:r w:rsidRPr="00901A2B">
        <w:rPr>
          <w:rFonts w:ascii="Book Antiqua" w:hAnsi="Book Antiqua"/>
          <w:i/>
          <w:sz w:val="22"/>
          <w:szCs w:val="22"/>
        </w:rPr>
        <w:t xml:space="preserve">e-mail certificata:  </w:t>
      </w:r>
      <w:hyperlink r:id="rId11" w:history="1">
        <w:r w:rsidRPr="00901A2B">
          <w:rPr>
            <w:rStyle w:val="Collegamentoipertestuale"/>
            <w:i/>
            <w:sz w:val="22"/>
            <w:szCs w:val="22"/>
          </w:rPr>
          <w:t>FGEE005009@PEC.ISTRUZIONE.IT</w:t>
        </w:r>
      </w:hyperlink>
    </w:p>
    <w:p w:rsidR="00743DA2" w:rsidRPr="00901A2B" w:rsidRDefault="00743DA2" w:rsidP="00743DA2">
      <w:pPr>
        <w:pStyle w:val="Pidipagina"/>
        <w:tabs>
          <w:tab w:val="left" w:pos="708"/>
          <w:tab w:val="left" w:pos="9638"/>
        </w:tabs>
        <w:ind w:right="-1"/>
        <w:jc w:val="center"/>
        <w:rPr>
          <w:rFonts w:ascii="Book Antiqua" w:hAnsi="Book Antiqua"/>
          <w:i/>
          <w:sz w:val="22"/>
          <w:szCs w:val="22"/>
        </w:rPr>
      </w:pPr>
      <w:r w:rsidRPr="00901A2B">
        <w:rPr>
          <w:rFonts w:ascii="Book Antiqua" w:hAnsi="Book Antiqua"/>
          <w:i/>
          <w:sz w:val="22"/>
          <w:szCs w:val="22"/>
        </w:rPr>
        <w:t>C.F. 80030960712 – C.M. FGEE005009</w:t>
      </w:r>
    </w:p>
    <w:p w:rsidR="00743DA2" w:rsidRPr="00901A2B" w:rsidRDefault="00743DA2" w:rsidP="00743DA2">
      <w:pPr>
        <w:pStyle w:val="Pidipagina"/>
        <w:tabs>
          <w:tab w:val="left" w:pos="708"/>
          <w:tab w:val="left" w:pos="9638"/>
        </w:tabs>
        <w:ind w:right="-1"/>
        <w:jc w:val="center"/>
        <w:rPr>
          <w:sz w:val="22"/>
          <w:szCs w:val="22"/>
        </w:rPr>
      </w:pPr>
      <w:r w:rsidRPr="00901A2B">
        <w:rPr>
          <w:rFonts w:ascii="Book Antiqua" w:hAnsi="Book Antiqua"/>
          <w:i/>
          <w:sz w:val="22"/>
          <w:szCs w:val="22"/>
        </w:rPr>
        <w:t xml:space="preserve">Sito web: </w:t>
      </w:r>
      <w:hyperlink r:id="rId12" w:history="1">
        <w:r w:rsidRPr="00901A2B">
          <w:rPr>
            <w:rStyle w:val="Collegamentoipertestuale"/>
            <w:rFonts w:ascii="Book Antiqua" w:hAnsi="Book Antiqua"/>
            <w:i/>
            <w:sz w:val="22"/>
            <w:szCs w:val="22"/>
          </w:rPr>
          <w:t>www.sangiovanniboscofoggia.</w:t>
        </w:r>
        <w:r w:rsidRPr="00901A2B">
          <w:rPr>
            <w:rStyle w:val="Collegamentoipertestuale"/>
            <w:i/>
            <w:sz w:val="22"/>
            <w:szCs w:val="22"/>
          </w:rPr>
          <w:t>edu</w:t>
        </w:r>
      </w:hyperlink>
      <w:r w:rsidRPr="00901A2B">
        <w:rPr>
          <w:sz w:val="22"/>
          <w:szCs w:val="22"/>
        </w:rPr>
        <w:t>.</w:t>
      </w:r>
      <w:r w:rsidRPr="00901A2B">
        <w:rPr>
          <w:rStyle w:val="Collegamentoipertestuale"/>
          <w:rFonts w:ascii="Book Antiqua" w:hAnsi="Book Antiqua"/>
          <w:i/>
          <w:sz w:val="22"/>
          <w:szCs w:val="22"/>
        </w:rPr>
        <w:t>it.</w:t>
      </w:r>
      <w:r w:rsidRPr="00901A2B">
        <w:rPr>
          <w:rStyle w:val="Collegamentoipertestuale"/>
          <w:rFonts w:ascii="Book Antiqua" w:hAnsi="Book Antiqua"/>
          <w:i/>
          <w:sz w:val="22"/>
          <w:szCs w:val="22"/>
        </w:rPr>
        <w:tab/>
      </w:r>
    </w:p>
    <w:p w:rsidR="00E45227" w:rsidRDefault="00E45227">
      <w:pPr>
        <w:pStyle w:val="normal"/>
        <w:spacing w:line="200" w:lineRule="auto"/>
      </w:pPr>
    </w:p>
    <w:p w:rsidR="00E45227" w:rsidRDefault="00E45227">
      <w:pPr>
        <w:pStyle w:val="normal"/>
        <w:spacing w:line="200" w:lineRule="auto"/>
      </w:pPr>
    </w:p>
    <w:p w:rsidR="00E45227" w:rsidRDefault="00E45227">
      <w:pPr>
        <w:pStyle w:val="normal"/>
        <w:spacing w:before="18" w:line="200" w:lineRule="auto"/>
      </w:pPr>
    </w:p>
    <w:p w:rsidR="00E45227" w:rsidRDefault="007909EF">
      <w:pPr>
        <w:pStyle w:val="normal"/>
        <w:spacing w:line="276" w:lineRule="auto"/>
        <w:ind w:left="113" w:right="74"/>
        <w:jc w:val="both"/>
        <w:rPr>
          <w:sz w:val="22"/>
          <w:szCs w:val="22"/>
        </w:rPr>
      </w:pPr>
      <w:r>
        <w:rPr>
          <w:sz w:val="22"/>
          <w:szCs w:val="22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E45227" w:rsidRDefault="00E45227">
      <w:pPr>
        <w:pStyle w:val="normal"/>
        <w:spacing w:line="200" w:lineRule="auto"/>
      </w:pPr>
    </w:p>
    <w:p w:rsidR="00E45227" w:rsidRDefault="00E45227">
      <w:pPr>
        <w:pStyle w:val="normal"/>
        <w:spacing w:line="200" w:lineRule="auto"/>
      </w:pPr>
    </w:p>
    <w:p w:rsidR="00E45227" w:rsidRDefault="00E45227">
      <w:pPr>
        <w:pStyle w:val="normal"/>
        <w:spacing w:before="12" w:line="280" w:lineRule="auto"/>
        <w:rPr>
          <w:sz w:val="28"/>
          <w:szCs w:val="28"/>
        </w:rPr>
      </w:pPr>
    </w:p>
    <w:p w:rsidR="00E45227" w:rsidRDefault="007909EF">
      <w:pPr>
        <w:pStyle w:val="normal"/>
        <w:spacing w:line="503" w:lineRule="auto"/>
        <w:ind w:left="113" w:right="243"/>
        <w:jc w:val="both"/>
        <w:rPr>
          <w:sz w:val="22"/>
          <w:szCs w:val="22"/>
        </w:rPr>
      </w:pPr>
      <w:r>
        <w:rPr>
          <w:sz w:val="22"/>
          <w:szCs w:val="22"/>
        </w:rPr>
        <w:t>La/ Il docente …………………………………………………………., nata/o il …………………………… a ………………………………………………………………………………………………………………. è insegnante con contratto a tempo</w:t>
      </w:r>
    </w:p>
    <w:p w:rsidR="00E45227" w:rsidRDefault="007909EF">
      <w:pPr>
        <w:pStyle w:val="normal"/>
        <w:numPr>
          <w:ilvl w:val="0"/>
          <w:numId w:val="2"/>
        </w:numPr>
        <w:spacing w:before="13"/>
        <w:rPr>
          <w:sz w:val="22"/>
          <w:szCs w:val="22"/>
        </w:rPr>
      </w:pPr>
      <w:r>
        <w:rPr>
          <w:sz w:val="22"/>
          <w:szCs w:val="22"/>
        </w:rPr>
        <w:t>indeterminato</w:t>
      </w:r>
    </w:p>
    <w:p w:rsidR="00E45227" w:rsidRDefault="00E45227">
      <w:pPr>
        <w:pStyle w:val="normal"/>
        <w:spacing w:before="15" w:line="260" w:lineRule="auto"/>
        <w:rPr>
          <w:sz w:val="26"/>
          <w:szCs w:val="26"/>
        </w:rPr>
      </w:pPr>
    </w:p>
    <w:p w:rsidR="00E45227" w:rsidRDefault="007909EF"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determinato dal …………………………………... al …..………………………………………………</w:t>
      </w:r>
    </w:p>
    <w:p w:rsidR="00E45227" w:rsidRDefault="00E45227">
      <w:pPr>
        <w:pStyle w:val="normal"/>
        <w:spacing w:before="20" w:line="260" w:lineRule="auto"/>
        <w:rPr>
          <w:sz w:val="26"/>
          <w:szCs w:val="26"/>
        </w:rPr>
      </w:pPr>
    </w:p>
    <w:p w:rsidR="00E45227" w:rsidRDefault="007909EF">
      <w:pPr>
        <w:pStyle w:val="normal"/>
        <w:ind w:left="113" w:right="6589"/>
        <w:jc w:val="both"/>
        <w:rPr>
          <w:sz w:val="22"/>
          <w:szCs w:val="22"/>
        </w:rPr>
      </w:pPr>
      <w:r>
        <w:rPr>
          <w:sz w:val="22"/>
          <w:szCs w:val="22"/>
        </w:rPr>
        <w:t>presso questa Istituzione scolastica.</w:t>
      </w:r>
    </w:p>
    <w:p w:rsidR="00E45227" w:rsidRDefault="00E45227">
      <w:pPr>
        <w:pStyle w:val="normal"/>
        <w:spacing w:before="17" w:line="260" w:lineRule="auto"/>
        <w:rPr>
          <w:sz w:val="26"/>
          <w:szCs w:val="26"/>
        </w:rPr>
      </w:pPr>
    </w:p>
    <w:p w:rsidR="00743DA2" w:rsidRDefault="00743DA2" w:rsidP="00743DA2">
      <w:pPr>
        <w:pStyle w:val="normal"/>
        <w:ind w:left="113" w:right="4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La/Il </w:t>
      </w:r>
      <w:r w:rsidR="007909EF">
        <w:rPr>
          <w:sz w:val="22"/>
          <w:szCs w:val="22"/>
        </w:rPr>
        <w:t xml:space="preserve">docente …………………………………………………….., </w:t>
      </w:r>
      <w:r>
        <w:rPr>
          <w:sz w:val="22"/>
          <w:szCs w:val="22"/>
        </w:rPr>
        <w:t xml:space="preserve"> </w:t>
      </w:r>
      <w:r w:rsidR="007909EF">
        <w:rPr>
          <w:sz w:val="22"/>
          <w:szCs w:val="22"/>
        </w:rPr>
        <w:t xml:space="preserve">ha diritto, secondo le disposizioni </w:t>
      </w:r>
    </w:p>
    <w:p w:rsidR="00743DA2" w:rsidRDefault="00743DA2" w:rsidP="00743DA2">
      <w:pPr>
        <w:pStyle w:val="normal"/>
        <w:ind w:left="113" w:right="458"/>
        <w:jc w:val="both"/>
        <w:rPr>
          <w:sz w:val="22"/>
          <w:szCs w:val="22"/>
        </w:rPr>
      </w:pPr>
    </w:p>
    <w:p w:rsidR="00743DA2" w:rsidRDefault="007909EF" w:rsidP="00743DA2">
      <w:pPr>
        <w:pStyle w:val="normal"/>
        <w:ind w:left="113" w:right="458"/>
        <w:jc w:val="both"/>
        <w:rPr>
          <w:sz w:val="22"/>
          <w:szCs w:val="22"/>
        </w:rPr>
      </w:pPr>
      <w:r>
        <w:rPr>
          <w:sz w:val="22"/>
          <w:szCs w:val="22"/>
        </w:rPr>
        <w:t>sopra indicate,</w:t>
      </w:r>
      <w:r w:rsidR="00743D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all’accesso gratuito ai musei e ai siti di interesse </w:t>
      </w:r>
      <w:r w:rsidR="00743D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archeologico, storico e culturale dello </w:t>
      </w:r>
    </w:p>
    <w:p w:rsidR="00743DA2" w:rsidRDefault="00743DA2" w:rsidP="00743DA2">
      <w:pPr>
        <w:pStyle w:val="normal"/>
        <w:ind w:left="113" w:right="458"/>
        <w:jc w:val="both"/>
        <w:rPr>
          <w:sz w:val="22"/>
          <w:szCs w:val="22"/>
        </w:rPr>
      </w:pPr>
    </w:p>
    <w:p w:rsidR="00E45227" w:rsidRDefault="007909EF" w:rsidP="00743DA2">
      <w:pPr>
        <w:pStyle w:val="normal"/>
        <w:ind w:left="113" w:right="458"/>
        <w:jc w:val="both"/>
        <w:rPr>
          <w:sz w:val="22"/>
          <w:szCs w:val="22"/>
        </w:rPr>
      </w:pPr>
      <w:r>
        <w:rPr>
          <w:sz w:val="22"/>
          <w:szCs w:val="22"/>
        </w:rPr>
        <w:t>Stato.</w:t>
      </w:r>
    </w:p>
    <w:p w:rsidR="00E45227" w:rsidRDefault="00E45227" w:rsidP="00743DA2">
      <w:pPr>
        <w:pStyle w:val="normal"/>
        <w:spacing w:before="1" w:line="276" w:lineRule="auto"/>
        <w:rPr>
          <w:sz w:val="18"/>
          <w:szCs w:val="18"/>
        </w:rPr>
      </w:pPr>
    </w:p>
    <w:p w:rsidR="00E45227" w:rsidRDefault="00E45227">
      <w:pPr>
        <w:pStyle w:val="normal"/>
        <w:spacing w:line="200" w:lineRule="auto"/>
      </w:pPr>
    </w:p>
    <w:p w:rsidR="00E45227" w:rsidRDefault="00E45227">
      <w:pPr>
        <w:pStyle w:val="normal"/>
        <w:spacing w:line="200" w:lineRule="auto"/>
      </w:pPr>
    </w:p>
    <w:p w:rsidR="00E45227" w:rsidRDefault="00E45227">
      <w:pPr>
        <w:pStyle w:val="normal"/>
        <w:spacing w:line="200" w:lineRule="auto"/>
      </w:pPr>
    </w:p>
    <w:p w:rsidR="00E45227" w:rsidRDefault="007909EF">
      <w:pPr>
        <w:pStyle w:val="normal"/>
        <w:tabs>
          <w:tab w:val="left" w:pos="2460"/>
        </w:tabs>
        <w:spacing w:before="32"/>
        <w:ind w:left="113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 xml:space="preserve"> ,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E45227" w:rsidRDefault="00E45227">
      <w:pPr>
        <w:pStyle w:val="normal"/>
        <w:spacing w:before="10"/>
        <w:rPr>
          <w:sz w:val="24"/>
          <w:szCs w:val="24"/>
        </w:rPr>
      </w:pPr>
    </w:p>
    <w:p w:rsidR="00E45227" w:rsidRDefault="007909EF">
      <w:pPr>
        <w:pStyle w:val="normal"/>
        <w:spacing w:before="32"/>
        <w:ind w:left="113"/>
        <w:rPr>
          <w:sz w:val="22"/>
          <w:szCs w:val="22"/>
        </w:rPr>
      </w:pPr>
      <w:r>
        <w:rPr>
          <w:sz w:val="22"/>
          <w:szCs w:val="22"/>
        </w:rPr>
        <w:t xml:space="preserve">        (luogo e data)</w:t>
      </w:r>
    </w:p>
    <w:p w:rsidR="00E45227" w:rsidRDefault="00E45227">
      <w:pPr>
        <w:pStyle w:val="normal"/>
        <w:spacing w:before="12"/>
        <w:rPr>
          <w:sz w:val="24"/>
          <w:szCs w:val="24"/>
        </w:rPr>
      </w:pPr>
    </w:p>
    <w:p w:rsidR="00E45227" w:rsidRDefault="007909EF">
      <w:pPr>
        <w:pStyle w:val="normal"/>
        <w:spacing w:before="32"/>
        <w:ind w:right="419"/>
        <w:jc w:val="right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E45227" w:rsidRDefault="00E45227">
      <w:pPr>
        <w:pStyle w:val="normal"/>
        <w:spacing w:before="32"/>
        <w:ind w:right="419"/>
        <w:jc w:val="right"/>
        <w:rPr>
          <w:sz w:val="22"/>
          <w:szCs w:val="22"/>
        </w:rPr>
      </w:pPr>
    </w:p>
    <w:p w:rsidR="00E45227" w:rsidRDefault="007909EF">
      <w:pPr>
        <w:pStyle w:val="normal"/>
        <w:spacing w:before="32"/>
        <w:ind w:right="41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sectPr w:rsidR="00E45227" w:rsidSect="00E45227">
      <w:headerReference w:type="default" r:id="rId13"/>
      <w:footerReference w:type="default" r:id="rId14"/>
      <w:pgSz w:w="11920" w:h="16840"/>
      <w:pgMar w:top="1320" w:right="1020" w:bottom="280" w:left="1020" w:header="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57" w:rsidRDefault="00587057" w:rsidP="00E45227">
      <w:r>
        <w:separator/>
      </w:r>
    </w:p>
  </w:endnote>
  <w:endnote w:type="continuationSeparator" w:id="1">
    <w:p w:rsidR="00587057" w:rsidRDefault="00587057" w:rsidP="00E4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27" w:rsidRDefault="007909EF">
    <w:pPr>
      <w:pStyle w:val="normal"/>
      <w:widowControl w:val="0"/>
      <w:tabs>
        <w:tab w:val="center" w:pos="4711"/>
      </w:tabs>
      <w:spacing w:before="40"/>
      <w:jc w:val="center"/>
      <w:rPr>
        <w:rFonts w:ascii="Arial" w:eastAsia="Arial" w:hAnsi="Arial" w:cs="Arial"/>
        <w:color w:val="0000FF"/>
        <w:sz w:val="18"/>
        <w:szCs w:val="18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inline distB="114300" distT="114300" distL="114300" distR="114300">
            <wp:extent cx="5819775" cy="38100"/>
            <wp:effectExtent b="0" l="0" r="0" t="0"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 flipH="1" rot="10800000">
                      <a:off x="550750" y="147400"/>
                      <a:ext cx="5802300" cy="19800"/>
                    </a:xfrm>
                    <a:prstGeom prst="straightConnector1">
                      <a:avLst/>
                    </a:prstGeom>
                    <a:noFill/>
                    <a:ln cap="flat" cmpd="sng" w="19050">
                      <a:solidFill>
                        <a:srgbClr val="0000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inline>
        </w:drawing>
      </mc:Choice>
      <ve:Fallback>
        <w:r>
          <w:rPr>
            <w:rFonts w:ascii="Arial" w:eastAsia="Arial" w:hAnsi="Arial" w:cs="Arial"/>
            <w:noProof/>
            <w:color w:val="0000FF"/>
            <w:sz w:val="18"/>
            <w:szCs w:val="18"/>
            <w:lang w:val="it-IT"/>
          </w:rPr>
          <w:drawing>
            <wp:inline distT="114300" distB="114300" distL="114300" distR="114300">
              <wp:extent cx="5819775" cy="38100"/>
              <wp:effectExtent l="0" t="0" r="0" b="0"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775" cy="38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57" w:rsidRDefault="00587057" w:rsidP="00E45227">
      <w:r>
        <w:separator/>
      </w:r>
    </w:p>
  </w:footnote>
  <w:footnote w:type="continuationSeparator" w:id="1">
    <w:p w:rsidR="00587057" w:rsidRDefault="00587057" w:rsidP="00E45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27" w:rsidRDefault="00E45227">
    <w:pPr>
      <w:pStyle w:val="normal"/>
      <w:widowControl w:val="0"/>
      <w:spacing w:line="276" w:lineRule="auto"/>
      <w:rPr>
        <w:rFonts w:ascii="Cambria" w:eastAsia="Cambria" w:hAnsi="Cambria" w:cs="Cambria"/>
        <w:sz w:val="28"/>
        <w:szCs w:val="28"/>
      </w:rPr>
    </w:pPr>
  </w:p>
  <w:tbl>
    <w:tblPr>
      <w:tblStyle w:val="a"/>
      <w:tblW w:w="10163" w:type="dxa"/>
      <w:jc w:val="center"/>
      <w:tblInd w:w="0" w:type="dxa"/>
      <w:tblBorders>
        <w:top w:val="nil"/>
        <w:left w:val="nil"/>
        <w:bottom w:val="single" w:sz="24" w:space="0" w:color="0070C0"/>
        <w:right w:val="nil"/>
        <w:insideH w:val="nil"/>
        <w:insideV w:val="nil"/>
      </w:tblBorders>
      <w:tblLayout w:type="fixed"/>
      <w:tblLook w:val="0000"/>
    </w:tblPr>
    <w:tblGrid>
      <w:gridCol w:w="2057"/>
      <w:gridCol w:w="6147"/>
      <w:gridCol w:w="1959"/>
    </w:tblGrid>
    <w:tr w:rsidR="00E45227">
      <w:trPr>
        <w:cantSplit/>
        <w:trHeight w:val="1990"/>
        <w:tblHeader/>
        <w:jc w:val="center"/>
      </w:trPr>
      <w:tc>
        <w:tcPr>
          <w:tcW w:w="2057" w:type="dxa"/>
          <w:tcBorders>
            <w:bottom w:val="nil"/>
          </w:tcBorders>
          <w:vAlign w:val="center"/>
        </w:tcPr>
        <w:p w:rsidR="00E45227" w:rsidRDefault="00E45227">
          <w:pPr>
            <w:pStyle w:val="normal"/>
            <w:ind w:left="-178"/>
            <w:jc w:val="center"/>
            <w:rPr>
              <w:rFonts w:ascii="Garamond" w:eastAsia="Garamond" w:hAnsi="Garamond" w:cs="Garamond"/>
              <w:sz w:val="21"/>
              <w:szCs w:val="21"/>
            </w:rPr>
          </w:pPr>
        </w:p>
      </w:tc>
      <w:tc>
        <w:tcPr>
          <w:tcW w:w="6147" w:type="dxa"/>
          <w:tcBorders>
            <w:bottom w:val="nil"/>
          </w:tcBorders>
        </w:tcPr>
        <w:p w:rsidR="00E45227" w:rsidRDefault="00E45227">
          <w:pPr>
            <w:pStyle w:val="normal"/>
            <w:tabs>
              <w:tab w:val="right" w:pos="9069"/>
              <w:tab w:val="left" w:pos="9636"/>
            </w:tabs>
            <w:ind w:left="-850"/>
            <w:rPr>
              <w:rFonts w:ascii="Arial" w:eastAsia="Arial" w:hAnsi="Arial" w:cs="Arial"/>
              <w:color w:val="4E41F1"/>
              <w:sz w:val="22"/>
              <w:szCs w:val="22"/>
            </w:rPr>
          </w:pPr>
        </w:p>
        <w:p w:rsidR="00E45227" w:rsidRDefault="00E45227">
          <w:pPr>
            <w:pStyle w:val="normal"/>
            <w:widowControl w:val="0"/>
            <w:tabs>
              <w:tab w:val="center" w:pos="4819"/>
              <w:tab w:val="left" w:pos="7620"/>
            </w:tabs>
            <w:jc w:val="center"/>
            <w:rPr>
              <w:rFonts w:ascii="Arial" w:eastAsia="Arial" w:hAnsi="Arial" w:cs="Arial"/>
              <w:color w:val="4E41F1"/>
              <w:sz w:val="22"/>
              <w:szCs w:val="22"/>
            </w:rPr>
          </w:pPr>
        </w:p>
      </w:tc>
      <w:tc>
        <w:tcPr>
          <w:tcW w:w="1959" w:type="dxa"/>
          <w:tcBorders>
            <w:bottom w:val="nil"/>
          </w:tcBorders>
        </w:tcPr>
        <w:p w:rsidR="00E45227" w:rsidRDefault="00E45227">
          <w:pPr>
            <w:pStyle w:val="normal"/>
            <w:tabs>
              <w:tab w:val="right" w:pos="9069"/>
              <w:tab w:val="left" w:pos="9636"/>
            </w:tabs>
            <w:rPr>
              <w:rFonts w:ascii="ITC Zapf Chancery" w:eastAsia="ITC Zapf Chancery" w:hAnsi="ITC Zapf Chancery" w:cs="ITC Zapf Chancery"/>
              <w:sz w:val="10"/>
              <w:szCs w:val="10"/>
            </w:rPr>
          </w:pPr>
        </w:p>
        <w:p w:rsidR="00E45227" w:rsidRDefault="00E45227">
          <w:pPr>
            <w:pStyle w:val="normal"/>
            <w:tabs>
              <w:tab w:val="right" w:pos="9069"/>
              <w:tab w:val="left" w:pos="9636"/>
            </w:tabs>
            <w:ind w:left="-850" w:right="-250"/>
            <w:jc w:val="center"/>
            <w:rPr>
              <w:rFonts w:ascii="ITC Zapf Chancery" w:eastAsia="ITC Zapf Chancery" w:hAnsi="ITC Zapf Chancery" w:cs="ITC Zapf Chancery"/>
              <w:sz w:val="14"/>
              <w:szCs w:val="14"/>
            </w:rPr>
          </w:pPr>
        </w:p>
      </w:tc>
    </w:tr>
  </w:tbl>
  <w:p w:rsidR="00E45227" w:rsidRDefault="00E45227">
    <w:pPr>
      <w:pStyle w:val="normal"/>
      <w:tabs>
        <w:tab w:val="right" w:pos="9069"/>
        <w:tab w:val="left" w:pos="9636"/>
      </w:tabs>
      <w:ind w:left="-8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F8C"/>
    <w:multiLevelType w:val="multilevel"/>
    <w:tmpl w:val="D19CF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DBF0BCA"/>
    <w:multiLevelType w:val="multilevel"/>
    <w:tmpl w:val="08A2A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27"/>
    <w:rsid w:val="004D474E"/>
    <w:rsid w:val="00587057"/>
    <w:rsid w:val="00743DA2"/>
    <w:rsid w:val="007909EF"/>
    <w:rsid w:val="007E3FF0"/>
    <w:rsid w:val="00E4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FF0"/>
  </w:style>
  <w:style w:type="paragraph" w:styleId="Titolo1">
    <w:name w:val="heading 1"/>
    <w:basedOn w:val="normal"/>
    <w:next w:val="normal"/>
    <w:rsid w:val="00E45227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"/>
    <w:next w:val="normal"/>
    <w:rsid w:val="00E45227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"/>
    <w:next w:val="normal"/>
    <w:rsid w:val="00E45227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"/>
    <w:next w:val="normal"/>
    <w:rsid w:val="00E45227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"/>
    <w:next w:val="normal"/>
    <w:rsid w:val="00E45227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"/>
    <w:next w:val="normal"/>
    <w:rsid w:val="00E45227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5227"/>
  </w:style>
  <w:style w:type="table" w:customStyle="1" w:styleId="TableNormal">
    <w:name w:val="Table Normal"/>
    <w:rsid w:val="00E45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4522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45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452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7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7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47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474E"/>
  </w:style>
  <w:style w:type="paragraph" w:styleId="Pidipagina">
    <w:name w:val="footer"/>
    <w:basedOn w:val="Normale"/>
    <w:link w:val="PidipaginaCarattere"/>
    <w:unhideWhenUsed/>
    <w:rsid w:val="004D47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D474E"/>
  </w:style>
  <w:style w:type="character" w:styleId="Collegamentoipertestuale">
    <w:name w:val="Hyperlink"/>
    <w:basedOn w:val="Carpredefinitoparagrafo"/>
    <w:uiPriority w:val="99"/>
    <w:unhideWhenUsed/>
    <w:rsid w:val="00743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angiovanniboscofoggia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EE005009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GEE005009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2024-09-03T06:18:00Z</cp:lastPrinted>
  <dcterms:created xsi:type="dcterms:W3CDTF">2024-09-03T06:23:00Z</dcterms:created>
  <dcterms:modified xsi:type="dcterms:W3CDTF">2024-09-03T06:23:00Z</dcterms:modified>
</cp:coreProperties>
</file>